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CE" w:rsidRDefault="007030CE" w:rsidP="002244B8">
      <w:pPr>
        <w:spacing w:after="0"/>
        <w:jc w:val="both"/>
        <w:rPr>
          <w:rFonts w:cs="Arial"/>
          <w:b/>
          <w:bCs/>
          <w:sz w:val="44"/>
          <w:szCs w:val="50"/>
        </w:rPr>
      </w:pPr>
    </w:p>
    <w:p w:rsidR="002244B8" w:rsidRPr="00797926" w:rsidRDefault="00E00B77" w:rsidP="002244B8">
      <w:pPr>
        <w:spacing w:after="0"/>
        <w:jc w:val="both"/>
        <w:rPr>
          <w:rFonts w:cs="Arial"/>
          <w:b/>
          <w:bCs/>
          <w:sz w:val="44"/>
          <w:szCs w:val="50"/>
        </w:rPr>
      </w:pPr>
      <w:r>
        <w:rPr>
          <w:rFonts w:cs="Arial"/>
          <w:b/>
          <w:bCs/>
          <w:sz w:val="44"/>
          <w:szCs w:val="50"/>
        </w:rPr>
        <w:t>Patienteninformation</w:t>
      </w:r>
      <w:r w:rsidR="00EB798E" w:rsidRPr="00EB798E">
        <w:rPr>
          <w:noProof/>
          <w:color w:val="0000FF"/>
          <w:lang w:eastAsia="de-CH"/>
        </w:rPr>
        <w:t xml:space="preserve"> </w:t>
      </w:r>
    </w:p>
    <w:p w:rsidR="006852FE" w:rsidRDefault="00B8526F" w:rsidP="002244B8">
      <w:pPr>
        <w:spacing w:after="0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Wir freuen uns, Sie über </w:t>
      </w:r>
      <w:r w:rsidR="006852FE">
        <w:rPr>
          <w:rFonts w:cs="Arial"/>
          <w:sz w:val="28"/>
        </w:rPr>
        <w:t>folgendes informieren zu dürfen:</w:t>
      </w:r>
    </w:p>
    <w:p w:rsidR="006852FE" w:rsidRDefault="006852FE" w:rsidP="002244B8">
      <w:pPr>
        <w:spacing w:after="0"/>
        <w:jc w:val="both"/>
        <w:rPr>
          <w:rFonts w:cs="Arial"/>
          <w:sz w:val="28"/>
        </w:rPr>
      </w:pPr>
    </w:p>
    <w:p w:rsidR="00B8526F" w:rsidRDefault="00B8526F" w:rsidP="002244B8">
      <w:pPr>
        <w:spacing w:after="0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Medizinische Praxisassistentinnen haben die Möglichkeit sich im Bereich der Betreuung von </w:t>
      </w:r>
      <w:r w:rsidRPr="00835B1C">
        <w:rPr>
          <w:rFonts w:cs="Arial"/>
          <w:sz w:val="28"/>
        </w:rPr>
        <w:t>Menschen mit einer oder mehreren chronischen Krankheiten</w:t>
      </w:r>
      <w:r>
        <w:rPr>
          <w:rFonts w:cs="Arial"/>
          <w:sz w:val="28"/>
        </w:rPr>
        <w:t xml:space="preserve"> weiterzubilden</w:t>
      </w:r>
      <w:r w:rsidRPr="00835B1C">
        <w:rPr>
          <w:rFonts w:cs="Arial"/>
          <w:sz w:val="28"/>
        </w:rPr>
        <w:t xml:space="preserve">. </w:t>
      </w:r>
      <w:r w:rsidR="00C03377">
        <w:rPr>
          <w:rFonts w:cs="Arial"/>
          <w:sz w:val="28"/>
        </w:rPr>
        <w:t>Dazu besuchen</w:t>
      </w:r>
      <w:r w:rsidR="00B53E4B">
        <w:rPr>
          <w:rFonts w:cs="Arial"/>
          <w:sz w:val="28"/>
        </w:rPr>
        <w:t xml:space="preserve"> s</w:t>
      </w:r>
      <w:r w:rsidR="00B51554">
        <w:rPr>
          <w:rFonts w:cs="Arial"/>
          <w:sz w:val="28"/>
        </w:rPr>
        <w:t>ie alle oder einzelne Module der</w:t>
      </w:r>
      <w:r w:rsidR="00B51554" w:rsidRPr="00B51554">
        <w:rPr>
          <w:rFonts w:cs="Arial"/>
          <w:sz w:val="28"/>
        </w:rPr>
        <w:t xml:space="preserve"> </w:t>
      </w:r>
      <w:r w:rsidR="00B51554">
        <w:rPr>
          <w:rFonts w:cs="Arial"/>
          <w:sz w:val="28"/>
        </w:rPr>
        <w:t xml:space="preserve">auf Ebene der höheren Berufsbildung </w:t>
      </w:r>
      <w:r w:rsidR="00C03377">
        <w:rPr>
          <w:rFonts w:cs="Arial"/>
          <w:sz w:val="28"/>
        </w:rPr>
        <w:t xml:space="preserve">durchgeführten </w:t>
      </w:r>
      <w:r w:rsidR="00B51554">
        <w:rPr>
          <w:rFonts w:cs="Arial"/>
          <w:sz w:val="28"/>
        </w:rPr>
        <w:t xml:space="preserve">Weiterbildung "Medizinische </w:t>
      </w:r>
      <w:r w:rsidR="00B53E4B">
        <w:rPr>
          <w:rFonts w:cs="Arial"/>
          <w:sz w:val="28"/>
        </w:rPr>
        <w:br/>
      </w:r>
      <w:r w:rsidR="00B51554">
        <w:rPr>
          <w:rFonts w:cs="Arial"/>
          <w:sz w:val="28"/>
        </w:rPr>
        <w:t>Praxiskoordinatorin</w:t>
      </w:r>
      <w:r w:rsidR="00C03377">
        <w:rPr>
          <w:rFonts w:cs="Arial"/>
          <w:sz w:val="28"/>
        </w:rPr>
        <w:t>".</w:t>
      </w:r>
      <w:r w:rsidR="006852FE" w:rsidRPr="006852FE">
        <w:rPr>
          <w:rFonts w:cs="Arial"/>
          <w:sz w:val="28"/>
        </w:rPr>
        <w:t xml:space="preserve"> </w:t>
      </w:r>
      <w:r>
        <w:rPr>
          <w:rFonts w:cs="Arial"/>
          <w:sz w:val="28"/>
        </w:rPr>
        <w:t>Die</w:t>
      </w:r>
      <w:r w:rsidR="00B51554">
        <w:rPr>
          <w:rFonts w:cs="Arial"/>
          <w:sz w:val="28"/>
        </w:rPr>
        <w:t xml:space="preserve"> Module sind vor allem auf die</w:t>
      </w:r>
      <w:r>
        <w:rPr>
          <w:rFonts w:cs="Arial"/>
          <w:sz w:val="28"/>
        </w:rPr>
        <w:t xml:space="preserve"> Erkrankungen im Bereich</w:t>
      </w:r>
      <w:r w:rsidRPr="00EB798E">
        <w:rPr>
          <w:rFonts w:cs="Arial"/>
          <w:sz w:val="28"/>
        </w:rPr>
        <w:t xml:space="preserve"> Diabetes, Rheuma, Atemwegserkrankung, Herzkrankheit/Herzinsuffizienz, Demenz oder Wundbehandlung</w:t>
      </w:r>
      <w:r w:rsidR="00B51554">
        <w:rPr>
          <w:rFonts w:cs="Arial"/>
          <w:sz w:val="28"/>
        </w:rPr>
        <w:t xml:space="preserve"> ausgelegt</w:t>
      </w:r>
      <w:r>
        <w:rPr>
          <w:rFonts w:cs="Arial"/>
          <w:sz w:val="28"/>
        </w:rPr>
        <w:t>.</w:t>
      </w:r>
    </w:p>
    <w:p w:rsidR="00B8526F" w:rsidRDefault="00B8526F" w:rsidP="002244B8">
      <w:pPr>
        <w:spacing w:after="0"/>
        <w:jc w:val="both"/>
        <w:rPr>
          <w:rFonts w:cs="Arial"/>
          <w:sz w:val="28"/>
        </w:rPr>
      </w:pPr>
    </w:p>
    <w:p w:rsidR="00E00B77" w:rsidRDefault="00B8526F" w:rsidP="00B53E4B">
      <w:pPr>
        <w:spacing w:after="120" w:line="276" w:lineRule="auto"/>
        <w:jc w:val="both"/>
        <w:rPr>
          <w:rFonts w:cs="Arial"/>
          <w:sz w:val="28"/>
        </w:rPr>
      </w:pPr>
      <w:r>
        <w:rPr>
          <w:rFonts w:cs="Arial"/>
          <w:sz w:val="28"/>
        </w:rPr>
        <w:t>Unsere Mitarbeiterin Frau ……………….. hat diese Möglichkeit genutzt und ist berechtigt innerhalb ihres Weiterbildungstitels und unter</w:t>
      </w:r>
      <w:r w:rsidRPr="00835B1C">
        <w:rPr>
          <w:rFonts w:cs="Arial"/>
          <w:sz w:val="28"/>
        </w:rPr>
        <w:t xml:space="preserve"> </w:t>
      </w:r>
      <w:r>
        <w:rPr>
          <w:rFonts w:cs="Arial"/>
          <w:sz w:val="28"/>
        </w:rPr>
        <w:t>ärztlicher</w:t>
      </w:r>
      <w:r w:rsidRPr="00835B1C">
        <w:rPr>
          <w:rFonts w:cs="Arial"/>
          <w:sz w:val="28"/>
        </w:rPr>
        <w:t xml:space="preserve"> Verantwortung</w:t>
      </w:r>
      <w:r>
        <w:rPr>
          <w:rFonts w:cs="Arial"/>
          <w:sz w:val="28"/>
        </w:rPr>
        <w:t>, zusätzliche Aufgaben zu übernehmen.</w:t>
      </w:r>
      <w:r w:rsidR="0062031A">
        <w:rPr>
          <w:rFonts w:cs="Arial"/>
          <w:sz w:val="28"/>
        </w:rPr>
        <w:t xml:space="preserve"> </w:t>
      </w:r>
      <w:r>
        <w:rPr>
          <w:rFonts w:cs="Arial"/>
          <w:sz w:val="28"/>
        </w:rPr>
        <w:t xml:space="preserve">Frau……….. </w:t>
      </w:r>
      <w:r w:rsidR="00B53E4B">
        <w:rPr>
          <w:rFonts w:cs="Arial"/>
          <w:sz w:val="28"/>
        </w:rPr>
        <w:t xml:space="preserve">wird </w:t>
      </w:r>
      <w:r>
        <w:rPr>
          <w:rFonts w:cs="Arial"/>
          <w:sz w:val="28"/>
        </w:rPr>
        <w:t xml:space="preserve">unsere chronisch kranken </w:t>
      </w:r>
      <w:r w:rsidR="00B53E4B">
        <w:rPr>
          <w:rFonts w:cs="Arial"/>
          <w:sz w:val="28"/>
        </w:rPr>
        <w:t>Patienten</w:t>
      </w:r>
      <w:r>
        <w:rPr>
          <w:rFonts w:cs="Arial"/>
          <w:sz w:val="28"/>
        </w:rPr>
        <w:t xml:space="preserve"> unter anderem in folgenden Themen betreuen:</w:t>
      </w:r>
    </w:p>
    <w:p w:rsidR="00E00B77" w:rsidRDefault="00C03377" w:rsidP="00E00B77">
      <w:pPr>
        <w:pStyle w:val="Listenabsatz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  <w:sz w:val="28"/>
        </w:rPr>
      </w:pPr>
      <w:r>
        <w:rPr>
          <w:rFonts w:cs="Arial"/>
          <w:sz w:val="28"/>
        </w:rPr>
        <w:t>erfassen der</w:t>
      </w:r>
      <w:r w:rsidR="00E00B77" w:rsidRPr="00E00B77">
        <w:rPr>
          <w:rFonts w:cs="Arial"/>
          <w:sz w:val="28"/>
        </w:rPr>
        <w:t xml:space="preserve"> aktuelle</w:t>
      </w:r>
      <w:r>
        <w:rPr>
          <w:rFonts w:cs="Arial"/>
          <w:sz w:val="28"/>
        </w:rPr>
        <w:t>n</w:t>
      </w:r>
      <w:r w:rsidR="00E00B77" w:rsidRPr="00E00B77">
        <w:rPr>
          <w:rFonts w:cs="Arial"/>
          <w:sz w:val="28"/>
        </w:rPr>
        <w:t xml:space="preserve"> Lage </w:t>
      </w:r>
    </w:p>
    <w:p w:rsidR="00840987" w:rsidRDefault="00840987" w:rsidP="00E00B77">
      <w:pPr>
        <w:pStyle w:val="Listenabsatz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  <w:sz w:val="28"/>
        </w:rPr>
      </w:pPr>
      <w:r>
        <w:rPr>
          <w:rFonts w:cs="Arial"/>
          <w:sz w:val="28"/>
        </w:rPr>
        <w:t>Routineuntersuchungen</w:t>
      </w:r>
      <w:r w:rsidR="00547F17">
        <w:rPr>
          <w:rFonts w:cs="Arial"/>
          <w:sz w:val="28"/>
        </w:rPr>
        <w:t xml:space="preserve"> durch</w:t>
      </w:r>
      <w:r w:rsidR="00C03377">
        <w:rPr>
          <w:rFonts w:cs="Arial"/>
          <w:sz w:val="28"/>
        </w:rPr>
        <w:t>führen</w:t>
      </w:r>
    </w:p>
    <w:p w:rsidR="00E00B77" w:rsidRDefault="00E00B77" w:rsidP="00E00B77">
      <w:pPr>
        <w:pStyle w:val="Listenabsatz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  <w:sz w:val="28"/>
        </w:rPr>
      </w:pPr>
      <w:r w:rsidRPr="00E00B77">
        <w:rPr>
          <w:rFonts w:cs="Arial"/>
          <w:sz w:val="28"/>
        </w:rPr>
        <w:t>gestützt auf evidenzbasierte</w:t>
      </w:r>
      <w:r w:rsidR="00B53E4B">
        <w:rPr>
          <w:rFonts w:cs="Arial"/>
          <w:sz w:val="28"/>
        </w:rPr>
        <w:t>n</w:t>
      </w:r>
      <w:r w:rsidRPr="00E00B77">
        <w:rPr>
          <w:rFonts w:cs="Arial"/>
          <w:sz w:val="28"/>
        </w:rPr>
        <w:t xml:space="preserve"> Vorgaben die weitere Betreuung</w:t>
      </w:r>
      <w:r>
        <w:rPr>
          <w:rFonts w:cs="Arial"/>
          <w:sz w:val="28"/>
        </w:rPr>
        <w:t xml:space="preserve"> </w:t>
      </w:r>
      <w:r w:rsidR="00C03377">
        <w:rPr>
          <w:rFonts w:cs="Arial"/>
          <w:sz w:val="28"/>
        </w:rPr>
        <w:t>planen</w:t>
      </w:r>
    </w:p>
    <w:p w:rsidR="00B53E4B" w:rsidRDefault="00E00B77" w:rsidP="00E00B77">
      <w:pPr>
        <w:pStyle w:val="Listenabsatz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  <w:sz w:val="28"/>
        </w:rPr>
      </w:pPr>
      <w:r>
        <w:rPr>
          <w:rFonts w:cs="Arial"/>
          <w:sz w:val="28"/>
        </w:rPr>
        <w:t>d</w:t>
      </w:r>
      <w:r w:rsidR="0062031A">
        <w:rPr>
          <w:rFonts w:cs="Arial"/>
          <w:sz w:val="28"/>
        </w:rPr>
        <w:t>ie</w:t>
      </w:r>
      <w:r w:rsidRPr="00E00B77">
        <w:rPr>
          <w:rFonts w:cs="Arial"/>
          <w:sz w:val="28"/>
        </w:rPr>
        <w:t xml:space="preserve"> Selbsthilfekompetenz </w:t>
      </w:r>
      <w:r>
        <w:rPr>
          <w:rFonts w:cs="Arial"/>
          <w:sz w:val="28"/>
        </w:rPr>
        <w:t xml:space="preserve">der Patienten </w:t>
      </w:r>
      <w:r w:rsidRPr="00E00B77">
        <w:rPr>
          <w:rFonts w:cs="Arial"/>
          <w:sz w:val="28"/>
        </w:rPr>
        <w:t xml:space="preserve">und die Pflegekompetenz der </w:t>
      </w:r>
    </w:p>
    <w:p w:rsidR="00E00B77" w:rsidRDefault="00E00B77" w:rsidP="00B53E4B">
      <w:pPr>
        <w:pStyle w:val="Listenabsatz"/>
        <w:spacing w:after="0" w:line="276" w:lineRule="auto"/>
        <w:ind w:left="284"/>
        <w:jc w:val="both"/>
        <w:rPr>
          <w:rFonts w:cs="Arial"/>
          <w:sz w:val="28"/>
        </w:rPr>
      </w:pPr>
      <w:r w:rsidRPr="00E00B77">
        <w:rPr>
          <w:rFonts w:cs="Arial"/>
          <w:sz w:val="28"/>
        </w:rPr>
        <w:t>Angehörigen</w:t>
      </w:r>
      <w:r w:rsidR="00C03377">
        <w:rPr>
          <w:rFonts w:cs="Arial"/>
          <w:sz w:val="28"/>
        </w:rPr>
        <w:t xml:space="preserve"> fördern</w:t>
      </w:r>
    </w:p>
    <w:p w:rsidR="00106272" w:rsidRDefault="00C03377" w:rsidP="00E00B77">
      <w:pPr>
        <w:pStyle w:val="Listenabsatz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  <w:sz w:val="28"/>
        </w:rPr>
      </w:pPr>
      <w:r>
        <w:rPr>
          <w:rFonts w:cs="Arial"/>
          <w:sz w:val="28"/>
        </w:rPr>
        <w:t>koordinieren der</w:t>
      </w:r>
      <w:r w:rsidR="00E23CFD">
        <w:rPr>
          <w:rFonts w:cs="Arial"/>
          <w:sz w:val="28"/>
        </w:rPr>
        <w:t xml:space="preserve"> verschiedenen </w:t>
      </w:r>
      <w:r w:rsidR="00E00B77" w:rsidRPr="00E00B77">
        <w:rPr>
          <w:rFonts w:cs="Arial"/>
          <w:sz w:val="28"/>
        </w:rPr>
        <w:t>Leistungserbringer</w:t>
      </w:r>
      <w:r w:rsidR="00E23CFD">
        <w:rPr>
          <w:rFonts w:cs="Arial"/>
          <w:sz w:val="28"/>
        </w:rPr>
        <w:t>, wie Phy</w:t>
      </w:r>
      <w:r w:rsidR="0010199F">
        <w:rPr>
          <w:rFonts w:cs="Arial"/>
          <w:sz w:val="28"/>
        </w:rPr>
        <w:t xml:space="preserve">siotherapie, </w:t>
      </w:r>
    </w:p>
    <w:p w:rsidR="00E23CFD" w:rsidRDefault="0010199F" w:rsidP="00106272">
      <w:pPr>
        <w:pStyle w:val="Listenabsatz"/>
        <w:spacing w:after="0" w:line="276" w:lineRule="auto"/>
        <w:ind w:left="284"/>
        <w:jc w:val="both"/>
        <w:rPr>
          <w:rFonts w:cs="Arial"/>
          <w:sz w:val="28"/>
        </w:rPr>
      </w:pPr>
      <w:bookmarkStart w:id="0" w:name="_GoBack"/>
      <w:bookmarkEnd w:id="0"/>
      <w:r>
        <w:rPr>
          <w:rFonts w:cs="Arial"/>
          <w:sz w:val="28"/>
        </w:rPr>
        <w:t>Ernährungsberatung etc.</w:t>
      </w:r>
    </w:p>
    <w:p w:rsidR="00E00B77" w:rsidRPr="00E00B77" w:rsidRDefault="00B53E4B" w:rsidP="00E00B77">
      <w:pPr>
        <w:pStyle w:val="Listenabsatz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  <w:sz w:val="28"/>
        </w:rPr>
      </w:pPr>
      <w:r>
        <w:rPr>
          <w:rFonts w:cs="Arial"/>
          <w:sz w:val="28"/>
        </w:rPr>
        <w:t>die Patienten</w:t>
      </w:r>
      <w:r w:rsidR="00E23CFD">
        <w:rPr>
          <w:rFonts w:cs="Arial"/>
          <w:sz w:val="28"/>
        </w:rPr>
        <w:t xml:space="preserve"> über kommunale</w:t>
      </w:r>
      <w:r w:rsidR="00E00B77">
        <w:rPr>
          <w:rFonts w:cs="Arial"/>
          <w:sz w:val="28"/>
        </w:rPr>
        <w:t xml:space="preserve"> Ressourcen</w:t>
      </w:r>
      <w:r w:rsidR="00F64B5A">
        <w:rPr>
          <w:rFonts w:cs="Arial"/>
          <w:sz w:val="28"/>
        </w:rPr>
        <w:t xml:space="preserve"> informieren</w:t>
      </w:r>
    </w:p>
    <w:p w:rsidR="00EB798E" w:rsidRDefault="00EB798E" w:rsidP="00EB798E">
      <w:pPr>
        <w:spacing w:after="0"/>
        <w:jc w:val="both"/>
        <w:rPr>
          <w:rFonts w:cs="Arial"/>
          <w:sz w:val="28"/>
        </w:rPr>
      </w:pPr>
    </w:p>
    <w:p w:rsidR="00B8526F" w:rsidRDefault="00B8526F" w:rsidP="00B8526F">
      <w:pPr>
        <w:spacing w:after="0"/>
        <w:jc w:val="both"/>
        <w:rPr>
          <w:rFonts w:cs="Arial"/>
          <w:sz w:val="28"/>
        </w:rPr>
      </w:pPr>
      <w:r>
        <w:rPr>
          <w:rFonts w:cs="Arial"/>
          <w:sz w:val="28"/>
        </w:rPr>
        <w:t>D</w:t>
      </w:r>
      <w:r w:rsidR="0062031A">
        <w:rPr>
          <w:rFonts w:cs="Arial"/>
          <w:sz w:val="28"/>
        </w:rPr>
        <w:t xml:space="preserve">urch diese wertvolle </w:t>
      </w:r>
      <w:r w:rsidR="00F64B5A">
        <w:rPr>
          <w:rFonts w:cs="Arial"/>
          <w:sz w:val="28"/>
        </w:rPr>
        <w:t xml:space="preserve">Unterstützung </w:t>
      </w:r>
      <w:r w:rsidR="00B53E4B">
        <w:rPr>
          <w:rFonts w:cs="Arial"/>
          <w:sz w:val="28"/>
        </w:rPr>
        <w:t>werden unsere Ärzte</w:t>
      </w:r>
      <w:r>
        <w:rPr>
          <w:rFonts w:cs="Arial"/>
          <w:sz w:val="28"/>
        </w:rPr>
        <w:t xml:space="preserve"> </w:t>
      </w:r>
      <w:r w:rsidR="00B53E4B">
        <w:rPr>
          <w:rFonts w:cs="Arial"/>
          <w:sz w:val="28"/>
        </w:rPr>
        <w:t>massgeblich entlastet und erhalten</w:t>
      </w:r>
      <w:r w:rsidR="0062031A">
        <w:rPr>
          <w:rFonts w:cs="Arial"/>
          <w:sz w:val="28"/>
        </w:rPr>
        <w:t xml:space="preserve"> m</w:t>
      </w:r>
      <w:r>
        <w:rPr>
          <w:rFonts w:cs="Arial"/>
          <w:sz w:val="28"/>
        </w:rPr>
        <w:t>ehr Zeit für die spezialisierte Betreuung</w:t>
      </w:r>
      <w:r w:rsidR="0062031A">
        <w:rPr>
          <w:rFonts w:cs="Arial"/>
          <w:sz w:val="28"/>
        </w:rPr>
        <w:t xml:space="preserve"> und Untersuchung der Patienten</w:t>
      </w:r>
      <w:r>
        <w:rPr>
          <w:rFonts w:cs="Arial"/>
          <w:sz w:val="28"/>
        </w:rPr>
        <w:t>.</w:t>
      </w:r>
    </w:p>
    <w:p w:rsidR="00840987" w:rsidRDefault="00840987" w:rsidP="00EB798E">
      <w:pPr>
        <w:spacing w:after="0"/>
        <w:jc w:val="both"/>
        <w:rPr>
          <w:rFonts w:cs="Arial"/>
          <w:sz w:val="28"/>
        </w:rPr>
      </w:pPr>
    </w:p>
    <w:p w:rsidR="00F10380" w:rsidRPr="00F10380" w:rsidRDefault="00B8526F" w:rsidP="00E00B77">
      <w:pPr>
        <w:pStyle w:val="HTMLAdresse"/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val="de-CH"/>
        </w:rPr>
      </w:pPr>
      <w:r>
        <w:rPr>
          <w:rFonts w:ascii="Arial" w:hAnsi="Arial" w:cs="Arial"/>
          <w:color w:val="000000"/>
          <w:sz w:val="28"/>
          <w:szCs w:val="28"/>
          <w:lang w:val="de-CH"/>
        </w:rPr>
        <w:t>Sie werden mit</w:t>
      </w:r>
      <w:r w:rsidR="00F10380">
        <w:rPr>
          <w:rFonts w:ascii="Arial" w:hAnsi="Arial" w:cs="Arial"/>
          <w:color w:val="000000"/>
          <w:sz w:val="28"/>
          <w:szCs w:val="28"/>
          <w:lang w:val="de-CH"/>
        </w:rPr>
        <w:t xml:space="preserve"> Ihrem Arzt / Ihrer Ärztin </w:t>
      </w:r>
      <w:r>
        <w:rPr>
          <w:rFonts w:ascii="Arial" w:hAnsi="Arial" w:cs="Arial"/>
          <w:color w:val="000000"/>
          <w:sz w:val="28"/>
          <w:szCs w:val="28"/>
          <w:lang w:val="de-CH"/>
        </w:rPr>
        <w:t>besprechen</w:t>
      </w:r>
      <w:r w:rsidR="00F10380">
        <w:rPr>
          <w:rFonts w:ascii="Arial" w:hAnsi="Arial" w:cs="Arial"/>
          <w:color w:val="000000"/>
          <w:sz w:val="28"/>
          <w:szCs w:val="28"/>
          <w:lang w:val="de-CH"/>
        </w:rPr>
        <w:t>, wenn Ihre Betreuung durch unsere MPK unterstützt wird.</w:t>
      </w:r>
      <w:r w:rsidR="00F64B5A">
        <w:rPr>
          <w:rFonts w:ascii="Arial" w:hAnsi="Arial" w:cs="Arial"/>
          <w:color w:val="000000"/>
          <w:sz w:val="28"/>
          <w:szCs w:val="28"/>
          <w:lang w:val="de-CH"/>
        </w:rPr>
        <w:t xml:space="preserve"> </w:t>
      </w:r>
      <w:r w:rsidR="00F10380">
        <w:rPr>
          <w:rFonts w:ascii="Arial" w:hAnsi="Arial" w:cs="Arial"/>
          <w:color w:val="000000"/>
          <w:sz w:val="28"/>
          <w:szCs w:val="28"/>
          <w:lang w:val="de-CH"/>
        </w:rPr>
        <w:t>Bitte zögern Sie nicht und kommen Sie bei Fragen auf uns zu; vielen Dank für Ihr Vertrauen!</w:t>
      </w:r>
    </w:p>
    <w:p w:rsidR="00E00B77" w:rsidRPr="00B8526F" w:rsidRDefault="00E00B77" w:rsidP="00B8526F">
      <w:pPr>
        <w:rPr>
          <w:rFonts w:eastAsia="Times New Roman" w:cs="Arial"/>
          <w:color w:val="000000"/>
          <w:sz w:val="28"/>
          <w:szCs w:val="28"/>
          <w:lang w:val="x-none" w:eastAsia="x-none"/>
        </w:rPr>
      </w:pPr>
    </w:p>
    <w:sectPr w:rsidR="00E00B77" w:rsidRPr="00B8526F" w:rsidSect="0010199F">
      <w:pgSz w:w="11906" w:h="16838" w:code="9"/>
      <w:pgMar w:top="1701" w:right="1134" w:bottom="567" w:left="1134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07F"/>
    <w:multiLevelType w:val="hybridMultilevel"/>
    <w:tmpl w:val="BB6008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3E0E"/>
    <w:multiLevelType w:val="hybridMultilevel"/>
    <w:tmpl w:val="A65C9F6A"/>
    <w:lvl w:ilvl="0" w:tplc="0807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520283A"/>
    <w:multiLevelType w:val="hybridMultilevel"/>
    <w:tmpl w:val="C396D6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3828"/>
    <w:multiLevelType w:val="hybridMultilevel"/>
    <w:tmpl w:val="26F847C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73047"/>
    <w:multiLevelType w:val="hybridMultilevel"/>
    <w:tmpl w:val="905ECA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00B27"/>
    <w:multiLevelType w:val="hybridMultilevel"/>
    <w:tmpl w:val="0A4659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38"/>
    <w:rsid w:val="000A6D60"/>
    <w:rsid w:val="000E1438"/>
    <w:rsid w:val="0010199F"/>
    <w:rsid w:val="00106272"/>
    <w:rsid w:val="00147B79"/>
    <w:rsid w:val="001D2458"/>
    <w:rsid w:val="001F0466"/>
    <w:rsid w:val="00206578"/>
    <w:rsid w:val="00221EBE"/>
    <w:rsid w:val="002244B8"/>
    <w:rsid w:val="00296EA9"/>
    <w:rsid w:val="002B3B17"/>
    <w:rsid w:val="002D2F71"/>
    <w:rsid w:val="00324BF5"/>
    <w:rsid w:val="00382805"/>
    <w:rsid w:val="003A6BD9"/>
    <w:rsid w:val="00470BC7"/>
    <w:rsid w:val="00491DCF"/>
    <w:rsid w:val="004938F4"/>
    <w:rsid w:val="004D7C3F"/>
    <w:rsid w:val="00547F17"/>
    <w:rsid w:val="005A0F77"/>
    <w:rsid w:val="006008D4"/>
    <w:rsid w:val="00600C4F"/>
    <w:rsid w:val="0062031A"/>
    <w:rsid w:val="006810CE"/>
    <w:rsid w:val="006852FE"/>
    <w:rsid w:val="006C64FA"/>
    <w:rsid w:val="006D575E"/>
    <w:rsid w:val="006F50DB"/>
    <w:rsid w:val="007030CE"/>
    <w:rsid w:val="00711598"/>
    <w:rsid w:val="0075389C"/>
    <w:rsid w:val="00776AC2"/>
    <w:rsid w:val="00786DBF"/>
    <w:rsid w:val="00797926"/>
    <w:rsid w:val="007D45FF"/>
    <w:rsid w:val="007E39F8"/>
    <w:rsid w:val="00835B1C"/>
    <w:rsid w:val="00840987"/>
    <w:rsid w:val="008E79F6"/>
    <w:rsid w:val="00933E0E"/>
    <w:rsid w:val="00985088"/>
    <w:rsid w:val="0099300E"/>
    <w:rsid w:val="00A11E94"/>
    <w:rsid w:val="00A702CB"/>
    <w:rsid w:val="00A74C34"/>
    <w:rsid w:val="00AD7049"/>
    <w:rsid w:val="00AF52EE"/>
    <w:rsid w:val="00B01F08"/>
    <w:rsid w:val="00B135FF"/>
    <w:rsid w:val="00B40D13"/>
    <w:rsid w:val="00B51554"/>
    <w:rsid w:val="00B53E4B"/>
    <w:rsid w:val="00B8526F"/>
    <w:rsid w:val="00BB0B79"/>
    <w:rsid w:val="00BD6E48"/>
    <w:rsid w:val="00C03377"/>
    <w:rsid w:val="00C602C9"/>
    <w:rsid w:val="00C80C21"/>
    <w:rsid w:val="00C8733A"/>
    <w:rsid w:val="00CA3FE2"/>
    <w:rsid w:val="00CC3E89"/>
    <w:rsid w:val="00CF4543"/>
    <w:rsid w:val="00D310EA"/>
    <w:rsid w:val="00D35208"/>
    <w:rsid w:val="00D57262"/>
    <w:rsid w:val="00D67CCF"/>
    <w:rsid w:val="00D90A9A"/>
    <w:rsid w:val="00DA448A"/>
    <w:rsid w:val="00DC0123"/>
    <w:rsid w:val="00DC6D38"/>
    <w:rsid w:val="00E00B77"/>
    <w:rsid w:val="00E23CFD"/>
    <w:rsid w:val="00E36C00"/>
    <w:rsid w:val="00E372E3"/>
    <w:rsid w:val="00E40A49"/>
    <w:rsid w:val="00E41795"/>
    <w:rsid w:val="00E43DAB"/>
    <w:rsid w:val="00E51728"/>
    <w:rsid w:val="00EB798E"/>
    <w:rsid w:val="00F0267D"/>
    <w:rsid w:val="00F10380"/>
    <w:rsid w:val="00F6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9AD14F-FEA1-4EA2-AF81-3036FA1D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4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4BF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24BF5"/>
    <w:pPr>
      <w:spacing w:after="0" w:line="240" w:lineRule="auto"/>
    </w:pPr>
    <w:rPr>
      <w:rFonts w:cs="Arial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4BF5"/>
    <w:rPr>
      <w:rFonts w:cs="Arial"/>
      <w:szCs w:val="20"/>
      <w:lang w:eastAsia="de-CH"/>
    </w:rPr>
  </w:style>
  <w:style w:type="paragraph" w:customStyle="1" w:styleId="Brieftext">
    <w:name w:val="Brieftext"/>
    <w:basedOn w:val="Standard"/>
    <w:rsid w:val="00324BF5"/>
    <w:pPr>
      <w:spacing w:after="0" w:line="360" w:lineRule="auto"/>
    </w:pPr>
    <w:rPr>
      <w:rFonts w:cs="Arial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B0B79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DC0123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68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resse">
    <w:name w:val="HTML Address"/>
    <w:basedOn w:val="Standard"/>
    <w:link w:val="HTMLAdresseZchn"/>
    <w:uiPriority w:val="99"/>
    <w:unhideWhenUsed/>
    <w:rsid w:val="00CC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TMLAdresseZchn">
    <w:name w:val="HTML Adresse Zchn"/>
    <w:basedOn w:val="Absatz-Standardschriftart"/>
    <w:link w:val="HTMLAdresse"/>
    <w:uiPriority w:val="99"/>
    <w:rsid w:val="00CC3E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Standard"/>
    <w:uiPriority w:val="99"/>
    <w:semiHidden/>
    <w:unhideWhenUsed/>
    <w:rsid w:val="00CC3E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4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9726-35FA-4F49-B1F4-8ECD09BE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Furrer Sandra</dc:creator>
  <cp:keywords/>
  <dc:description/>
  <cp:lastModifiedBy>Furrer Sandra</cp:lastModifiedBy>
  <cp:revision>37</cp:revision>
  <dcterms:created xsi:type="dcterms:W3CDTF">2018-01-29T13:19:00Z</dcterms:created>
  <dcterms:modified xsi:type="dcterms:W3CDTF">2018-06-08T12:35:00Z</dcterms:modified>
</cp:coreProperties>
</file>